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2b236ec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557c94bbcaef4b4b"/>
      <w:footerReference xmlns:r="http://schemas.openxmlformats.org/officeDocument/2006/relationships" w:type="default" r:id="R96d2fbeda78d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c94bbcaef4b4b" /><Relationship Type="http://schemas.openxmlformats.org/officeDocument/2006/relationships/footer" Target="/word/footer1.xml" Id="R96d2fbeda78d42ad" /></Relationships>
</file>