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d5cb9b54074f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FLIS &amp; BAD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FLIS &amp; BAD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0addeb6eb64b26"/>
      <w:footerReference xmlns:r="http://schemas.openxmlformats.org/officeDocument/2006/relationships" w:type="default" r:id="R8c16984dc17c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 &amp; BAD AS   ·   Org.nr 950 847 808   ·   Husebysletta 19   ·   3414 LIERSTRANDA   ·   Tlf. 32 24 28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 &amp; BAD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addeb6eb64b26" /><Relationship Type="http://schemas.openxmlformats.org/officeDocument/2006/relationships/footer" Target="/word/footer1.xml" Id="R8c16984dc17c42d8" /></Relationships>
</file>