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be1a0889e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0921df595ea94fe3"/>
      <w:footerReference xmlns:r="http://schemas.openxmlformats.org/officeDocument/2006/relationships" w:type="default" r:id="R294f68e8a042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1df595ea94fe3" /><Relationship Type="http://schemas.openxmlformats.org/officeDocument/2006/relationships/footer" Target="/word/footer1.xml" Id="R294f68e8a0424b44" /></Relationships>
</file>