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9f05dd7e349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AUTOSTRADA NOTODDEN AS</w:t>
      </w:r>
    </w:p>
    <w:sectPr>
      <w:headerReference xmlns:r="http://schemas.openxmlformats.org/officeDocument/2006/relationships" w:type="default" r:id="R25a1ddbec9174588"/>
      <w:footerReference xmlns:r="http://schemas.openxmlformats.org/officeDocument/2006/relationships" w:type="default" r:id="R81f82361c786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1ddbec9174588" /><Relationship Type="http://schemas.openxmlformats.org/officeDocument/2006/relationships/footer" Target="/word/footer1.xml" Id="R81f82361c7864145" /></Relationships>
</file>