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bcf04b6f064e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COLUMBI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COLUMBI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7cbc86905e4db1"/>
      <w:footerReference xmlns:r="http://schemas.openxmlformats.org/officeDocument/2006/relationships" w:type="default" r:id="R17ddaca70cda49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COLUMBI REGNSKAP AS   ·   Org.nr 950 070 137   ·   Ulefossvegen 40   ·   3730 SKIEN   ·   Tlf. 35544220   ·   trond@columbiregnskap.no   ·   www.columbiregnskap.no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COLUMBI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7cbc86905e4db1" /><Relationship Type="http://schemas.openxmlformats.org/officeDocument/2006/relationships/footer" Target="/word/footer1.xml" Id="R17ddaca70cda494e" /></Relationships>
</file>