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509e326b864f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LIGO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GRUPPEN AS</w:t>
      </w:r>
    </w:p>
    <w:sectPr>
      <w:headerReference xmlns:r="http://schemas.openxmlformats.org/officeDocument/2006/relationships" w:type="default" r:id="R981e1133d7374c3f"/>
      <w:footerReference xmlns:r="http://schemas.openxmlformats.org/officeDocument/2006/relationships" w:type="default" r:id="R99a7b9365c55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GRUPPEN AS   ·   Org.nr 948 385 945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1e1133d7374c3f" /><Relationship Type="http://schemas.openxmlformats.org/officeDocument/2006/relationships/footer" Target="/word/footer1.xml" Id="R99a7b9365c554b80" /></Relationships>
</file>