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eac852f5e84f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SAF OERLIKON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SAF OERLIKON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3cba408a546a9"/>
      <w:footerReference xmlns:r="http://schemas.openxmlformats.org/officeDocument/2006/relationships" w:type="default" r:id="R3ecd5f51603d4f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SAF OERLIKON AS   ·   Org.nr 947 086 162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SAF OERLIKON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3cba408a546a9" /><Relationship Type="http://schemas.openxmlformats.org/officeDocument/2006/relationships/footer" Target="/word/footer1.xml" Id="R3ecd5f51603d4fc3" /></Relationships>
</file>