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914456fc747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LUFTKVALITET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LUFTKVALITET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9420f1da2d4954"/>
      <w:footerReference xmlns:r="http://schemas.openxmlformats.org/officeDocument/2006/relationships" w:type="default" r:id="R889281bd2e68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LUFTKVALITET AS   ·   Org.nr 947 022 148   ·   Tvetenveien 158   ·   0671 OSLO   ·   Tlf. 23 12 64 00   ·   post@luftkvalitet.no   ·   www.luftkvalitet.no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LUFTKVALITET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420f1da2d4954" /><Relationship Type="http://schemas.openxmlformats.org/officeDocument/2006/relationships/footer" Target="/word/footer1.xml" Id="R889281bd2e684b3e" /></Relationships>
</file>