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b410f1b28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f8e95056aafc45c8"/>
      <w:footerReference xmlns:r="http://schemas.openxmlformats.org/officeDocument/2006/relationships" w:type="default" r:id="R409e667cf41c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95056aafc45c8" /><Relationship Type="http://schemas.openxmlformats.org/officeDocument/2006/relationships/footer" Target="/word/footer1.xml" Id="R409e667cf41c43cf" /></Relationships>
</file>