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05f022c67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9105ad308b654a98"/>
      <w:footerReference xmlns:r="http://schemas.openxmlformats.org/officeDocument/2006/relationships" w:type="default" r:id="R95d7eccd51b1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5ad308b654a98" /><Relationship Type="http://schemas.openxmlformats.org/officeDocument/2006/relationships/footer" Target="/word/footer1.xml" Id="R95d7eccd51b14a81" /></Relationships>
</file>