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2e242b2ca48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O.N. Sunde A/S</w:t>
      </w:r>
    </w:p>
    <w:sectPr>
      <w:headerReference xmlns:r="http://schemas.openxmlformats.org/officeDocument/2006/relationships" w:type="default" r:id="R1e5ebd9298a14574"/>
      <w:footerReference xmlns:r="http://schemas.openxmlformats.org/officeDocument/2006/relationships" w:type="default" r:id="Rd5e2666ba7b5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O.N. Sunde A/S   ·   Org.nr 945 819 898   ·   Bryggegata 3   ·   0250 OSLO   ·   Tlf. 23 11 86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O.N. Sunde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ebd9298a14574" /><Relationship Type="http://schemas.openxmlformats.org/officeDocument/2006/relationships/footer" Target="/word/footer1.xml" Id="Rd5e2666ba7b5461f" /></Relationships>
</file>