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d6e61d8ce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LILLEHAMMER KOMMUNE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LILLEHAMMER KOMMUNE,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de42585f4ab42e4"/>
      <w:footerReference xmlns:r="http://schemas.openxmlformats.org/officeDocument/2006/relationships" w:type="default" r:id="R224ca5c2980f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42585f4ab42e4" /><Relationship Type="http://schemas.openxmlformats.org/officeDocument/2006/relationships/footer" Target="/word/footer1.xml" Id="R224ca5c2980f4d60" /></Relationships>
</file>