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9cf31820f4c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RAKKESTAD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Rakkestad,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RAKKESTAD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ba56961818455e"/>
      <w:footerReference xmlns:r="http://schemas.openxmlformats.org/officeDocument/2006/relationships" w:type="default" r:id="Ra46908028dab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RAKKESTAD KOMMUNE   ·   Org.nr 945 372 281   ·   Rådhusveien 8   ·   1890 RAKKESTAD   ·   Tlf. 69 22 55 00   ·   postmottak@rakkestad.kommune.no   ·   www.rakkestad.kommune.no/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RAKKESTAD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a56961818455e" /><Relationship Type="http://schemas.openxmlformats.org/officeDocument/2006/relationships/footer" Target="/word/footer1.xml" Id="Ra46908028dab411f" /></Relationships>
</file>