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b9a6caae2d4b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NSV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NSV INVEST AS</w:t>
      </w:r>
    </w:p>
    <w:sectPr>
      <w:headerReference xmlns:r="http://schemas.openxmlformats.org/officeDocument/2006/relationships" w:type="default" r:id="Rc49c472ec3b341b5"/>
      <w:footerReference xmlns:r="http://schemas.openxmlformats.org/officeDocument/2006/relationships" w:type="default" r:id="R0270869d2ff143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NSV INVEST AS   ·   Org.nr 945 186 259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NSV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9c472ec3b341b5" /><Relationship Type="http://schemas.openxmlformats.org/officeDocument/2006/relationships/footer" Target="/word/footer1.xml" Id="R0270869d2ff143d1" /></Relationships>
</file>