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42853c7cd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b2e5b6bb8e564deb"/>
      <w:footerReference xmlns:r="http://schemas.openxmlformats.org/officeDocument/2006/relationships" w:type="default" r:id="Rc942805b92c5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b6bb8e564deb" /><Relationship Type="http://schemas.openxmlformats.org/officeDocument/2006/relationships/footer" Target="/word/footer1.xml" Id="Rc942805b92c54526" /></Relationships>
</file>