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d9dc89ea6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DNT-EDRU LIVSSTIL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DNT-EDRU LIVSSTIL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d8478b0b74ea0"/>
      <w:footerReference xmlns:r="http://schemas.openxmlformats.org/officeDocument/2006/relationships" w:type="default" r:id="Rc9dc0277d551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d8478b0b74ea0" /><Relationship Type="http://schemas.openxmlformats.org/officeDocument/2006/relationships/footer" Target="/word/footer1.xml" Id="Rc9dc0277d5514bc7" /></Relationships>
</file>