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415ef13e1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04e4777394eb1"/>
      <w:footerReference xmlns:r="http://schemas.openxmlformats.org/officeDocument/2006/relationships" w:type="default" r:id="R0eacb5604665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HERAD   ·   Org.nr 944 233 199   ·   Grovagjelet 16   ·   5600 NORHEIMSUND   ·   Tlf. 56 55 30 00   ·   postmottak@kvam.kommune.no   ·   www.kvam.no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04e4777394eb1" /><Relationship Type="http://schemas.openxmlformats.org/officeDocument/2006/relationships/footer" Target="/word/footer1.xml" Id="R0eacb56046654aa7" /></Relationships>
</file>