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4dcae1d87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HEIMSTØ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HEIMSTØ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e7f4b462d469a"/>
      <w:footerReference xmlns:r="http://schemas.openxmlformats.org/officeDocument/2006/relationships" w:type="default" r:id="R23fe44a1e847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HEIMSTØ AS   ·   Org.nr 943 675 635   ·   Nordfrøyveien 413   ·   7260 SISTRANDA   ·   Tlf. 72 44 70 70   ·   post@masoval.no   ·   www.masoval.no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HEIMSTØ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e7f4b462d469a" /><Relationship Type="http://schemas.openxmlformats.org/officeDocument/2006/relationships/footer" Target="/word/footer1.xml" Id="R23fe44a1e84746b7" /></Relationships>
</file>