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c443fd04f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AABREKK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a4dfbd7205ab4677"/>
      <w:footerReference xmlns:r="http://schemas.openxmlformats.org/officeDocument/2006/relationships" w:type="default" r:id="Refcb872a33aa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fbd7205ab4677" /><Relationship Type="http://schemas.openxmlformats.org/officeDocument/2006/relationships/footer" Target="/word/footer1.xml" Id="Refcb872a33aa478e" /></Relationships>
</file>