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19402978f43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66f96f06e4583"/>
      <w:footerReference xmlns:r="http://schemas.openxmlformats.org/officeDocument/2006/relationships" w:type="default" r:id="R464b47e2ee02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GRAFINOR AS   ·   Org.nr 942 453 876   ·   Nybrottveien 28   ·   1406 SKI   ·   leif.johansen@grafinor.no   ·   www.grafinor.no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66f96f06e4583" /><Relationship Type="http://schemas.openxmlformats.org/officeDocument/2006/relationships/footer" Target="/word/footer1.xml" Id="R464b47e2ee024469" /></Relationships>
</file>