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1603b1051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73aec7d9e27945d8"/>
      <w:footerReference xmlns:r="http://schemas.openxmlformats.org/officeDocument/2006/relationships" w:type="default" r:id="Ra6e3f7dea5a9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ec7d9e27945d8" /><Relationship Type="http://schemas.openxmlformats.org/officeDocument/2006/relationships/footer" Target="/word/footer1.xml" Id="Ra6e3f7dea5a94f69" /></Relationships>
</file>