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e91a0e61a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SAMEMISJON</w:t>
      </w:r>
    </w:p>
    <w:sectPr>
      <w:headerReference xmlns:r="http://schemas.openxmlformats.org/officeDocument/2006/relationships" w:type="default" r:id="R70ec41fc654745bd"/>
      <w:footerReference xmlns:r="http://schemas.openxmlformats.org/officeDocument/2006/relationships" w:type="default" r:id="R990c4f67dc92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c41fc654745bd" /><Relationship Type="http://schemas.openxmlformats.org/officeDocument/2006/relationships/footer" Target="/word/footer1.xml" Id="R990c4f67dc924428" /></Relationships>
</file>