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439f52ec7644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CBK SYSTEM AS.</w:t>
      </w:r>
    </w:p>
    <w:sectPr>
      <w:headerReference xmlns:r="http://schemas.openxmlformats.org/officeDocument/2006/relationships" w:type="default" r:id="Rcff98fcf07cb422e"/>
      <w:footerReference xmlns:r="http://schemas.openxmlformats.org/officeDocument/2006/relationships" w:type="default" r:id="R44a1a5379ac24f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CBK SYSTEM AS   ·   Org.nr 941 361 374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CBK SYSTEM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f98fcf07cb422e" /><Relationship Type="http://schemas.openxmlformats.org/officeDocument/2006/relationships/footer" Target="/word/footer1.xml" Id="R44a1a5379ac24f13" /></Relationships>
</file>