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70e30dcd371475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Kopervik, 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KARMØY KOMMUNE</w:t>
      </w:r>
    </w:p>
    <w:sectPr>
      <w:headerReference xmlns:r="http://schemas.openxmlformats.org/officeDocument/2006/relationships" w:type="default" r:id="R7721e90bd4414188"/>
      <w:footerReference xmlns:r="http://schemas.openxmlformats.org/officeDocument/2006/relationships" w:type="default" r:id="R1dcc1d02c13e409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KARMØY KOMMUNE   ·   Org.nr 940 791 901   ·   Statsråd Vinjes gate 25   ·   4250 KOPERVIK   ·   Tlf. 52 85 75 00   ·   postmottak@karmoy.kommune.no   ·   www.karmoy.kommune.no/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KARMØY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721e90bd4414188" /><Relationship Type="http://schemas.openxmlformats.org/officeDocument/2006/relationships/footer" Target="/word/footer1.xml" Id="R1dcc1d02c13e4097" /></Relationships>
</file>