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a22a0e7bb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KONVOI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KONVOI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991a021fa4de1"/>
      <w:footerReference xmlns:r="http://schemas.openxmlformats.org/officeDocument/2006/relationships" w:type="default" r:id="R949840f13244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KONVOI AS   ·   Org.nr 940 294 584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KONVOI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991a021fa4de1" /><Relationship Type="http://schemas.openxmlformats.org/officeDocument/2006/relationships/footer" Target="/word/footer1.xml" Id="R949840f132444686" /></Relationships>
</file>