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824d03104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PENSJONSORDNINGEN FOR APOTEKVIRKSOMHET.</w:t>
      </w:r>
    </w:p>
    <w:sectPr>
      <w:headerReference xmlns:r="http://schemas.openxmlformats.org/officeDocument/2006/relationships" w:type="default" r:id="R15ac813bbe2a41dd"/>
      <w:footerReference xmlns:r="http://schemas.openxmlformats.org/officeDocument/2006/relationships" w:type="default" r:id="R50845d5f3917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c813bbe2a41dd" /><Relationship Type="http://schemas.openxmlformats.org/officeDocument/2006/relationships/footer" Target="/word/footer1.xml" Id="R50845d5f3917428d" /></Relationships>
</file>