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d32c031f0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RINGERIKE KOMMUNE, org.nr 940 100 925,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7bea24dcebd74c61"/>
      <w:footerReference xmlns:r="http://schemas.openxmlformats.org/officeDocument/2006/relationships" w:type="default" r:id="R38a4d327270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a24dcebd74c61" /><Relationship Type="http://schemas.openxmlformats.org/officeDocument/2006/relationships/footer" Target="/word/footer1.xml" Id="R38a4d32727074415" /></Relationships>
</file>