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da7183e7846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7f2610bee64630"/>
      <w:footerReference xmlns:r="http://schemas.openxmlformats.org/officeDocument/2006/relationships" w:type="default" r:id="Ra2650840317a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f2610bee64630" /><Relationship Type="http://schemas.openxmlformats.org/officeDocument/2006/relationships/footer" Target="/word/footer1.xml" Id="Ra2650840317a457e" /></Relationships>
</file>