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2f58099b5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f67257a9e4762"/>
      <w:footerReference xmlns:r="http://schemas.openxmlformats.org/officeDocument/2006/relationships" w:type="default" r:id="R5173f1d4c3d3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 REGNSKAP AS   ·   Org.nr 938 642 389   ·   Karmsundgata 204   ·   5527 HAUGESUND   ·   Tlf. 52 70 94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f67257a9e4762" /><Relationship Type="http://schemas.openxmlformats.org/officeDocument/2006/relationships/footer" Target="/word/footer1.xml" Id="R5173f1d4c3d34a3f" /></Relationships>
</file>