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a706c32c3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MP PENSJON PK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a5cb13417e2e4c31"/>
      <w:footerReference xmlns:r="http://schemas.openxmlformats.org/officeDocument/2006/relationships" w:type="default" r:id="Re2003f414f78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b13417e2e4c31" /><Relationship Type="http://schemas.openxmlformats.org/officeDocument/2006/relationships/footer" Target="/word/footer1.xml" Id="Re2003f414f784153" /></Relationships>
</file>