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3894b0de6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 OLSEN &amp; COS PENSJONSKASSE, org.nr 938 092 893,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06200fe4e8464908"/>
      <w:footerReference xmlns:r="http://schemas.openxmlformats.org/officeDocument/2006/relationships" w:type="default" r:id="R479e062edb17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00fe4e8464908" /><Relationship Type="http://schemas.openxmlformats.org/officeDocument/2006/relationships/footer" Target="/word/footer1.xml" Id="R479e062edb1740c8" /></Relationships>
</file>