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cec6f1b3d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HAGLAND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HAGLAND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558059e1440bc"/>
      <w:footerReference xmlns:r="http://schemas.openxmlformats.org/officeDocument/2006/relationships" w:type="default" r:id="R4480eabf345e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HAGLAND FINANS AS   ·   Org.nr 938 036 764   ·   Smedasundet 97B   ·   5525 HAUGESUND   ·   Tlf. 52 70 12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HAGLAND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558059e1440bc" /><Relationship Type="http://schemas.openxmlformats.org/officeDocument/2006/relationships/footer" Target="/word/footer1.xml" Id="R4480eabf345e482b" /></Relationships>
</file>