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25f8d2f7c74e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RINDAL SPAREBANK, org.nr 937 900 953,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RINDAL SPAREBANK</w:t>
      </w:r>
    </w:p>
    <w:sectPr>
      <w:headerReference xmlns:r="http://schemas.openxmlformats.org/officeDocument/2006/relationships" w:type="default" r:id="Rcea2b04d171f45b7"/>
      <w:footerReference xmlns:r="http://schemas.openxmlformats.org/officeDocument/2006/relationships" w:type="default" r:id="Rf8fd43f7a19249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RINDAL SPAREBANK   ·   Org.nr 937 900 953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RINDAL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a2b04d171f45b7" /><Relationship Type="http://schemas.openxmlformats.org/officeDocument/2006/relationships/footer" Target="/word/footer1.xml" Id="Rf8fd43f7a1924994" /></Relationships>
</file>