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0745bf0f9942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RINDAL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RINDAL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2907efa8ac4d75"/>
      <w:footerReference xmlns:r="http://schemas.openxmlformats.org/officeDocument/2006/relationships" w:type="default" r:id="Ra1ae9c8c66024e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RINDAL SPAREBANK   ·   Org.nr 937 900 953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2907efa8ac4d75" /><Relationship Type="http://schemas.openxmlformats.org/officeDocument/2006/relationships/footer" Target="/word/footer1.xml" Id="Ra1ae9c8c66024e9d" /></Relationships>
</file>