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b542f6c4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8021a234092d463c"/>
      <w:footerReference xmlns:r="http://schemas.openxmlformats.org/officeDocument/2006/relationships" w:type="default" r:id="Ra744f618201a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1a234092d463c" /><Relationship Type="http://schemas.openxmlformats.org/officeDocument/2006/relationships/footer" Target="/word/footer1.xml" Id="Ra744f618201a4746" /></Relationships>
</file>