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6a8bd6569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JUSTVIK KOLONIAL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JUSTVIK KOLONIAL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4391e9b439404d"/>
      <w:footerReference xmlns:r="http://schemas.openxmlformats.org/officeDocument/2006/relationships" w:type="default" r:id="R53c746bf45c0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JUSTVIK KOLONIAL AS   ·   Org.nr 937 182 201   ·   Lahelle 33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JUSTVIK KOLONIAL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391e9b439404d" /><Relationship Type="http://schemas.openxmlformats.org/officeDocument/2006/relationships/footer" Target="/word/footer1.xml" Id="R53c746bf45c04355" /></Relationships>
</file>