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40fcea83d4a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TAYLOR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TAYLOR INVEST AS</w:t>
      </w:r>
    </w:p>
    <w:sectPr>
      <w:headerReference xmlns:r="http://schemas.openxmlformats.org/officeDocument/2006/relationships" w:type="default" r:id="Rd275ff13f37749bc"/>
      <w:footerReference xmlns:r="http://schemas.openxmlformats.org/officeDocument/2006/relationships" w:type="default" r:id="R1915f4e1dcad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TAYLOR INVEST AS   ·   Org.nr 936 914 101   ·   Sigurd Hoels vei 59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TAYLOR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5ff13f37749bc" /><Relationship Type="http://schemas.openxmlformats.org/officeDocument/2006/relationships/footer" Target="/word/footer1.xml" Id="R1915f4e1dcad4fa2" /></Relationships>
</file>