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b4850f4ac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NORDENFJELDSKE MANAGEMENT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NORDENFJELDSKE MANAGEMENT AS</w:t>
      </w:r>
    </w:p>
    <w:sectPr>
      <w:headerReference xmlns:r="http://schemas.openxmlformats.org/officeDocument/2006/relationships" w:type="default" r:id="Rcba48db8bba7491e"/>
      <w:footerReference xmlns:r="http://schemas.openxmlformats.org/officeDocument/2006/relationships" w:type="default" r:id="R9ec0b10f3254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MANAGEMENT AS   ·   Org.nr 936 889 611   ·   2.etg., Bjørnsons gate 2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48db8bba7491e" /><Relationship Type="http://schemas.openxmlformats.org/officeDocument/2006/relationships/footer" Target="/word/footer1.xml" Id="R9ec0b10f325446e0" /></Relationships>
</file>