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1a728e26f040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CK HOLDING AS</w:t>
      </w:r>
    </w:p>
    <w:sectPr>
      <w:headerReference xmlns:r="http://schemas.openxmlformats.org/officeDocument/2006/relationships" w:type="default" r:id="R842fba33d62b4696"/>
      <w:footerReference xmlns:r="http://schemas.openxmlformats.org/officeDocument/2006/relationships" w:type="default" r:id="R2517dd503afc4c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 HOLDING AS   ·   Org.nr 936 814 948   ·   Schwensens gate 5   ·   0170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2fba33d62b4696" /><Relationship Type="http://schemas.openxmlformats.org/officeDocument/2006/relationships/footer" Target="/word/footer1.xml" Id="R2517dd503afc4c61" /></Relationships>
</file>