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22362b6c9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TINDE ØKONOMI LILLEHAMMER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 ØKONOMI LILLEHAMMER AS</w:t>
      </w:r>
    </w:p>
    <w:sectPr>
      <w:headerReference xmlns:r="http://schemas.openxmlformats.org/officeDocument/2006/relationships" w:type="default" r:id="R8ef9c56df7d74877"/>
      <w:footerReference xmlns:r="http://schemas.openxmlformats.org/officeDocument/2006/relationships" w:type="default" r:id="Rca61dd3b4133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ØKONOMI LILLEHAMMER AS   ·   Org.nr 936 591 388   ·   Storgata 108A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ØKONOMI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9c56df7d74877" /><Relationship Type="http://schemas.openxmlformats.org/officeDocument/2006/relationships/footer" Target="/word/footer1.xml" Id="Rca61dd3b413347b1" /></Relationships>
</file>