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81d35dde747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TINDE ØKONOMI LILLEHAMMER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TINDE ØKONOMI LILLEHAMMER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27ebeab2ec4732"/>
      <w:footerReference xmlns:r="http://schemas.openxmlformats.org/officeDocument/2006/relationships" w:type="default" r:id="R842a2cf1f474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ØKONOMI LILLEHAMMER AS   ·   Org.nr 936 591 388   ·   Storgata 108A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ØKONOMI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7ebeab2ec4732" /><Relationship Type="http://schemas.openxmlformats.org/officeDocument/2006/relationships/footer" Target="/word/footer1.xml" Id="R842a2cf1f4744b63" /></Relationships>
</file>