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2db7e2302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RAGNV BRIGTSEN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Årland,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RAGNV BRIGTSEN AS</w:t>
      </w:r>
    </w:p>
    <w:sectPr>
      <w:headerReference xmlns:r="http://schemas.openxmlformats.org/officeDocument/2006/relationships" w:type="default" r:id="Raf691c0c8e1b4b54"/>
      <w:footerReference xmlns:r="http://schemas.openxmlformats.org/officeDocument/2006/relationships" w:type="default" r:id="R75e2c1bbb008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RAGNV BRIGTSEN AS   ·   Org.nr 936 557 236   ·   Vågabygda 34   ·   5652 ÅRLAND   ·   Tlf. 56 58 76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RAGNV BRIGTSEN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91c0c8e1b4b54" /><Relationship Type="http://schemas.openxmlformats.org/officeDocument/2006/relationships/footer" Target="/word/footer1.xml" Id="R75e2c1bbb00842e8" /></Relationships>
</file>