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86753f868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DAGB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DAGB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8323bfbece4fcb"/>
      <w:footerReference xmlns:r="http://schemas.openxmlformats.org/officeDocument/2006/relationships" w:type="default" r:id="Rff6b3424cb41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2 AS   ·   Org.nr 936 485 235   ·   c/o Dag Brunvoll, Kåre Solhjells veg 2   ·   6415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8323bfbece4fcb" /><Relationship Type="http://schemas.openxmlformats.org/officeDocument/2006/relationships/footer" Target="/word/footer1.xml" Id="Rff6b3424cb4147c5" /></Relationships>
</file>