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7ccd43f85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INFOREGN AS</w:t>
      </w:r>
    </w:p>
    <w:sectPr>
      <w:headerReference xmlns:r="http://schemas.openxmlformats.org/officeDocument/2006/relationships" w:type="default" r:id="R7027da378f684d0c"/>
      <w:footerReference xmlns:r="http://schemas.openxmlformats.org/officeDocument/2006/relationships" w:type="default" r:id="R40f8d52a0766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7da378f684d0c" /><Relationship Type="http://schemas.openxmlformats.org/officeDocument/2006/relationships/footer" Target="/word/footer1.xml" Id="R40f8d52a07664f14" /></Relationships>
</file>