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ca267dbd7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 INVEST AS</w:t>
      </w:r>
    </w:p>
    <w:sectPr>
      <w:headerReference xmlns:r="http://schemas.openxmlformats.org/officeDocument/2006/relationships" w:type="default" r:id="Ree9a1102200a4bcd"/>
      <w:footerReference xmlns:r="http://schemas.openxmlformats.org/officeDocument/2006/relationships" w:type="default" r:id="Rf727a1ea9672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INVEST AS   ·   Org.nr 936 244 289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a1102200a4bcd" /><Relationship Type="http://schemas.openxmlformats.org/officeDocument/2006/relationships/footer" Target="/word/footer1.xml" Id="Rf727a1ea9672492c" /></Relationships>
</file>