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cb75e98a5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BLOM &amp; FOSSAN AS, org.nr 936 072 550,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bb38a2dfb766449d"/>
      <w:footerReference xmlns:r="http://schemas.openxmlformats.org/officeDocument/2006/relationships" w:type="default" r:id="Rb70e8164df5c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8a2dfb766449d" /><Relationship Type="http://schemas.openxmlformats.org/officeDocument/2006/relationships/footer" Target="/word/footer1.xml" Id="Rb70e8164df5c4e71" /></Relationships>
</file>