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21750e017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af9ebcab2b3e4947"/>
      <w:footerReference xmlns:r="http://schemas.openxmlformats.org/officeDocument/2006/relationships" w:type="default" r:id="Raeefe627821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bcab2b3e4947" /><Relationship Type="http://schemas.openxmlformats.org/officeDocument/2006/relationships/footer" Target="/word/footer1.xml" Id="Raeefe627821c493f" /></Relationships>
</file>