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cdd196eb2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NILSEN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NILSEN CONSULTING AS</w:t>
      </w:r>
    </w:p>
    <w:sectPr>
      <w:headerReference xmlns:r="http://schemas.openxmlformats.org/officeDocument/2006/relationships" w:type="default" r:id="Rc00438ae35e14996"/>
      <w:footerReference xmlns:r="http://schemas.openxmlformats.org/officeDocument/2006/relationships" w:type="default" r:id="Re93a04ef59fb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NILSEN CONSULTING AS   ·   Org.nr 936 025 609   ·   Tykkemyr 27   ·   1597 MOSS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NILSEN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438ae35e14996" /><Relationship Type="http://schemas.openxmlformats.org/officeDocument/2006/relationships/footer" Target="/word/footer1.xml" Id="Re93a04ef59fb4f68" /></Relationships>
</file>