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c2a786712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SANNA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7292f5de491849b4"/>
      <w:footerReference xmlns:r="http://schemas.openxmlformats.org/officeDocument/2006/relationships" w:type="default" r:id="R99e7bc26771c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2f5de491849b4" /><Relationship Type="http://schemas.openxmlformats.org/officeDocument/2006/relationships/footer" Target="/word/footer1.xml" Id="R99e7bc26771c4a81" /></Relationships>
</file>