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28a8dbd86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 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 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1d0447b114dfd"/>
      <w:footerReference xmlns:r="http://schemas.openxmlformats.org/officeDocument/2006/relationships" w:type="default" r:id="Rc6a6bd5b19a8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 D ENGINEERING AS   ·   Org.nr 935 969 530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 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1d0447b114dfd" /><Relationship Type="http://schemas.openxmlformats.org/officeDocument/2006/relationships/footer" Target="/word/footer1.xml" Id="Rc6a6bd5b19a844f2" /></Relationships>
</file>